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0D4ACE" w:rsidRDefault="00572D93" w:rsidP="00E7617F">
          <w:pPr>
            <w:spacing w:after="120" w:line="240" w:lineRule="auto"/>
            <w:ind w:firstLine="0"/>
            <w:contextualSpacing/>
            <w:jc w:val="center"/>
            <w:rPr>
              <w:rFonts w:cstheme="minorHAnsi"/>
              <w:b/>
              <w:bCs/>
              <w:color w:val="000000" w:themeColor="text1"/>
              <w:sz w:val="24"/>
              <w:szCs w:val="24"/>
            </w:rPr>
          </w:pPr>
          <w:r w:rsidRPr="000D4ACE">
            <w:rPr>
              <w:rFonts w:cstheme="minorHAnsi"/>
              <w:b/>
              <w:bCs/>
              <w:color w:val="000000" w:themeColor="text1"/>
              <w:sz w:val="24"/>
              <w:szCs w:val="24"/>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18ACC6AD" w14:textId="03C0DFD2" w:rsidR="00D526C8" w:rsidRPr="007B1724" w:rsidRDefault="00C006CB" w:rsidP="001A426E">
          <w:pPr>
            <w:spacing w:after="120"/>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 xml:space="preserve">MAŽOS VERTĖS </w:t>
          </w:r>
          <w:r w:rsidR="00D526C8" w:rsidRPr="007B1724">
            <w:rPr>
              <w:rFonts w:cstheme="minorHAnsi"/>
              <w:b/>
              <w:bCs/>
              <w:color w:val="000000" w:themeColor="text1"/>
              <w:sz w:val="28"/>
              <w:szCs w:val="28"/>
            </w:rPr>
            <w:t>VIEŠOJO PIRKIMO</w:t>
          </w:r>
          <w:r w:rsidR="00A4419D">
            <w:rPr>
              <w:rFonts w:cstheme="minorHAnsi"/>
              <w:b/>
              <w:bCs/>
              <w:color w:val="000000" w:themeColor="text1"/>
              <w:sz w:val="28"/>
              <w:szCs w:val="28"/>
            </w:rPr>
            <w:t xml:space="preserve"> „</w:t>
          </w:r>
          <w:r w:rsidR="006645EE">
            <w:rPr>
              <w:rFonts w:cstheme="minorHAnsi"/>
              <w:b/>
              <w:bCs/>
              <w:color w:val="000000" w:themeColor="text1"/>
              <w:sz w:val="28"/>
              <w:szCs w:val="28"/>
            </w:rPr>
            <w:t>AUTOMOBILIŲ</w:t>
          </w:r>
          <w:r w:rsidR="001A426E" w:rsidRPr="001A426E">
            <w:rPr>
              <w:rFonts w:cstheme="minorHAnsi"/>
              <w:b/>
              <w:bCs/>
              <w:color w:val="000000" w:themeColor="text1"/>
              <w:sz w:val="28"/>
              <w:szCs w:val="28"/>
            </w:rPr>
            <w:t xml:space="preserve"> </w:t>
          </w:r>
          <w:r w:rsidR="006645EE">
            <w:rPr>
              <w:rFonts w:cstheme="minorHAnsi"/>
              <w:b/>
              <w:bCs/>
              <w:color w:val="000000" w:themeColor="text1"/>
              <w:sz w:val="28"/>
              <w:szCs w:val="28"/>
            </w:rPr>
            <w:t>STOVĖJIMO AIKŠTELIŲ PRIE MELIORATORIŲ G. 1 IR 11 NAMŲ MOLĖTŲ MIESTE PAPRASTA</w:t>
          </w:r>
          <w:r w:rsidR="00B1010C">
            <w:rPr>
              <w:rFonts w:cstheme="minorHAnsi"/>
              <w:b/>
              <w:bCs/>
              <w:color w:val="000000" w:themeColor="text1"/>
              <w:sz w:val="28"/>
              <w:szCs w:val="28"/>
            </w:rPr>
            <w:t>SI</w:t>
          </w:r>
          <w:r w:rsidR="006645EE">
            <w:rPr>
              <w:rFonts w:cstheme="minorHAnsi"/>
              <w:b/>
              <w:bCs/>
              <w:color w:val="000000" w:themeColor="text1"/>
              <w:sz w:val="28"/>
              <w:szCs w:val="28"/>
            </w:rPr>
            <w:t>S REMONTAS</w:t>
          </w:r>
          <w:r w:rsidR="00A4419D">
            <w:rPr>
              <w:rFonts w:cstheme="minorHAnsi"/>
              <w:b/>
              <w:bCs/>
              <w:color w:val="000000" w:themeColor="text1"/>
              <w:sz w:val="28"/>
              <w:szCs w:val="28"/>
            </w:rPr>
            <w:t>“</w:t>
          </w:r>
          <w:r w:rsidR="00A4419D" w:rsidRPr="00A4419D">
            <w:rPr>
              <w:rFonts w:cstheme="minorHAnsi"/>
              <w:b/>
              <w:bCs/>
              <w:color w:val="000000" w:themeColor="text1"/>
              <w:sz w:val="28"/>
              <w:szCs w:val="28"/>
            </w:rPr>
            <w:t xml:space="preserve"> </w:t>
          </w:r>
          <w:r w:rsidR="00DF1318" w:rsidRPr="007B1724">
            <w:rPr>
              <w:rFonts w:cstheme="minorHAnsi"/>
              <w:b/>
              <w:bCs/>
              <w:color w:val="000000" w:themeColor="text1"/>
              <w:sz w:val="28"/>
              <w:szCs w:val="28"/>
            </w:rPr>
            <w:t>SKELBIAM</w:t>
          </w:r>
          <w:r w:rsidR="0019623B" w:rsidRPr="007B1724">
            <w:rPr>
              <w:rFonts w:cstheme="minorHAnsi"/>
              <w:b/>
              <w:bCs/>
              <w:color w:val="000000" w:themeColor="text1"/>
              <w:sz w:val="28"/>
              <w:szCs w:val="28"/>
            </w:rPr>
            <w:t>OS APKLAUSOS</w:t>
          </w:r>
          <w:r w:rsidR="00D526C8" w:rsidRPr="007B1724">
            <w:rPr>
              <w:rFonts w:cstheme="minorHAnsi"/>
              <w:b/>
              <w:bCs/>
              <w:color w:val="000000" w:themeColor="text1"/>
              <w:sz w:val="28"/>
              <w:szCs w:val="28"/>
            </w:rPr>
            <w:t xml:space="preserve"> </w:t>
          </w:r>
          <w:r w:rsidR="00E861F5" w:rsidRPr="007B1724">
            <w:rPr>
              <w:rFonts w:cstheme="minorHAnsi"/>
              <w:b/>
              <w:bCs/>
              <w:color w:val="000000" w:themeColor="text1"/>
              <w:sz w:val="28"/>
              <w:szCs w:val="28"/>
            </w:rPr>
            <w:t xml:space="preserve">SPECIALIOSIOS </w:t>
          </w:r>
          <w:r w:rsidR="00D526C8" w:rsidRPr="007B1724">
            <w:rPr>
              <w:rFonts w:cstheme="minorHAnsi"/>
              <w:b/>
              <w:bCs/>
              <w:color w:val="000000" w:themeColor="text1"/>
              <w:sz w:val="28"/>
              <w:szCs w:val="28"/>
            </w:rPr>
            <w:t>SĄLYGOS</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6FA21536" w14:textId="208C3406" w:rsidR="00821DAA" w:rsidRDefault="00173FBA">
              <w:pPr>
                <w:pStyle w:val="Turinys1"/>
                <w:rPr>
                  <w:noProof/>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26012019" w:history="1">
                <w:r w:rsidR="00821DAA" w:rsidRPr="00CC71E7">
                  <w:rPr>
                    <w:rStyle w:val="Hipersaitas"/>
                    <w:rFonts w:cstheme="minorHAnsi"/>
                    <w:noProof/>
                  </w:rPr>
                  <w:t>1.</w:t>
                </w:r>
                <w:r w:rsidR="00821DAA">
                  <w:rPr>
                    <w:noProof/>
                    <w:kern w:val="2"/>
                    <w:sz w:val="24"/>
                    <w:szCs w:val="24"/>
                    <w14:ligatures w14:val="standardContextual"/>
                  </w:rPr>
                  <w:tab/>
                </w:r>
                <w:r w:rsidR="00821DAA" w:rsidRPr="00CC71E7">
                  <w:rPr>
                    <w:rStyle w:val="Hipersaitas"/>
                    <w:rFonts w:cstheme="minorHAnsi"/>
                    <w:noProof/>
                  </w:rPr>
                  <w:t>Bendra informacija</w:t>
                </w:r>
                <w:r w:rsidR="00821DAA">
                  <w:rPr>
                    <w:noProof/>
                    <w:webHidden/>
                  </w:rPr>
                  <w:tab/>
                </w:r>
                <w:r w:rsidR="00821DAA">
                  <w:rPr>
                    <w:noProof/>
                    <w:webHidden/>
                  </w:rPr>
                  <w:fldChar w:fldCharType="begin"/>
                </w:r>
                <w:r w:rsidR="00821DAA">
                  <w:rPr>
                    <w:noProof/>
                    <w:webHidden/>
                  </w:rPr>
                  <w:instrText xml:space="preserve"> PAGEREF _Toc226012019 \h </w:instrText>
                </w:r>
                <w:r w:rsidR="00821DAA">
                  <w:rPr>
                    <w:noProof/>
                    <w:webHidden/>
                  </w:rPr>
                </w:r>
                <w:r w:rsidR="00821DAA">
                  <w:rPr>
                    <w:noProof/>
                    <w:webHidden/>
                  </w:rPr>
                  <w:fldChar w:fldCharType="separate"/>
                </w:r>
                <w:r w:rsidR="00821DAA">
                  <w:rPr>
                    <w:noProof/>
                    <w:webHidden/>
                  </w:rPr>
                  <w:t>2</w:t>
                </w:r>
                <w:r w:rsidR="00821DAA">
                  <w:rPr>
                    <w:noProof/>
                    <w:webHidden/>
                  </w:rPr>
                  <w:fldChar w:fldCharType="end"/>
                </w:r>
              </w:hyperlink>
            </w:p>
            <w:p w14:paraId="38149D2C" w14:textId="53E2FE0F" w:rsidR="00821DAA" w:rsidRDefault="00821DAA">
              <w:pPr>
                <w:pStyle w:val="Turinys1"/>
                <w:rPr>
                  <w:noProof/>
                  <w:kern w:val="2"/>
                  <w:sz w:val="24"/>
                  <w:szCs w:val="24"/>
                  <w14:ligatures w14:val="standardContextual"/>
                </w:rPr>
              </w:pPr>
              <w:hyperlink w:anchor="_Toc226012020" w:history="1">
                <w:r w:rsidRPr="00CC71E7">
                  <w:rPr>
                    <w:rStyle w:val="Hipersaitas"/>
                    <w:rFonts w:eastAsia="Calibri" w:cstheme="minorHAnsi"/>
                    <w:noProof/>
                  </w:rPr>
                  <w:t>2.</w:t>
                </w:r>
                <w:r>
                  <w:rPr>
                    <w:noProof/>
                    <w:kern w:val="2"/>
                    <w:sz w:val="24"/>
                    <w:szCs w:val="24"/>
                    <w14:ligatures w14:val="standardContextual"/>
                  </w:rPr>
                  <w:tab/>
                </w:r>
                <w:r w:rsidRPr="00CC71E7">
                  <w:rPr>
                    <w:rStyle w:val="Hipersaitas"/>
                    <w:rFonts w:cstheme="minorHAnsi"/>
                    <w:noProof/>
                  </w:rPr>
                  <w:t>Pirkimo objektas</w:t>
                </w:r>
                <w:r>
                  <w:rPr>
                    <w:noProof/>
                    <w:webHidden/>
                  </w:rPr>
                  <w:tab/>
                </w:r>
                <w:r>
                  <w:rPr>
                    <w:noProof/>
                    <w:webHidden/>
                  </w:rPr>
                  <w:fldChar w:fldCharType="begin"/>
                </w:r>
                <w:r>
                  <w:rPr>
                    <w:noProof/>
                    <w:webHidden/>
                  </w:rPr>
                  <w:instrText xml:space="preserve"> PAGEREF _Toc226012020 \h </w:instrText>
                </w:r>
                <w:r>
                  <w:rPr>
                    <w:noProof/>
                    <w:webHidden/>
                  </w:rPr>
                </w:r>
                <w:r>
                  <w:rPr>
                    <w:noProof/>
                    <w:webHidden/>
                  </w:rPr>
                  <w:fldChar w:fldCharType="separate"/>
                </w:r>
                <w:r>
                  <w:rPr>
                    <w:noProof/>
                    <w:webHidden/>
                  </w:rPr>
                  <w:t>2</w:t>
                </w:r>
                <w:r>
                  <w:rPr>
                    <w:noProof/>
                    <w:webHidden/>
                  </w:rPr>
                  <w:fldChar w:fldCharType="end"/>
                </w:r>
              </w:hyperlink>
            </w:p>
            <w:p w14:paraId="09DE71D6" w14:textId="2453D12D" w:rsidR="00821DAA" w:rsidRDefault="00821DAA">
              <w:pPr>
                <w:pStyle w:val="Turinys1"/>
                <w:rPr>
                  <w:noProof/>
                  <w:kern w:val="2"/>
                  <w:sz w:val="24"/>
                  <w:szCs w:val="24"/>
                  <w14:ligatures w14:val="standardContextual"/>
                </w:rPr>
              </w:pPr>
              <w:hyperlink w:anchor="_Toc226012021" w:history="1">
                <w:r w:rsidRPr="00CC71E7">
                  <w:rPr>
                    <w:rStyle w:val="Hipersaitas"/>
                    <w:rFonts w:eastAsia="Calibri" w:cstheme="minorHAnsi"/>
                    <w:noProof/>
                  </w:rPr>
                  <w:t>3.</w:t>
                </w:r>
                <w:r>
                  <w:rPr>
                    <w:noProof/>
                    <w:kern w:val="2"/>
                    <w:sz w:val="24"/>
                    <w:szCs w:val="24"/>
                    <w14:ligatures w14:val="standardContextual"/>
                  </w:rPr>
                  <w:tab/>
                </w:r>
                <w:r w:rsidRPr="00CC71E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_Toc226012021 \h </w:instrText>
                </w:r>
                <w:r>
                  <w:rPr>
                    <w:noProof/>
                    <w:webHidden/>
                  </w:rPr>
                </w:r>
                <w:r>
                  <w:rPr>
                    <w:noProof/>
                    <w:webHidden/>
                  </w:rPr>
                  <w:fldChar w:fldCharType="separate"/>
                </w:r>
                <w:r>
                  <w:rPr>
                    <w:noProof/>
                    <w:webHidden/>
                  </w:rPr>
                  <w:t>2</w:t>
                </w:r>
                <w:r>
                  <w:rPr>
                    <w:noProof/>
                    <w:webHidden/>
                  </w:rPr>
                  <w:fldChar w:fldCharType="end"/>
                </w:r>
              </w:hyperlink>
            </w:p>
            <w:p w14:paraId="35C1D1D8" w14:textId="2A8BD169" w:rsidR="00821DAA" w:rsidRDefault="00821DAA">
              <w:pPr>
                <w:pStyle w:val="Turinys1"/>
                <w:rPr>
                  <w:noProof/>
                  <w:kern w:val="2"/>
                  <w:sz w:val="24"/>
                  <w:szCs w:val="24"/>
                  <w14:ligatures w14:val="standardContextual"/>
                </w:rPr>
              </w:pPr>
              <w:hyperlink w:anchor="_Toc226012022" w:history="1">
                <w:r w:rsidRPr="00CC71E7">
                  <w:rPr>
                    <w:rStyle w:val="Hipersaitas"/>
                    <w:rFonts w:eastAsia="Calibri" w:cstheme="minorHAnsi"/>
                    <w:noProof/>
                  </w:rPr>
                  <w:t>4.</w:t>
                </w:r>
                <w:r>
                  <w:rPr>
                    <w:noProof/>
                    <w:kern w:val="2"/>
                    <w:sz w:val="24"/>
                    <w:szCs w:val="24"/>
                    <w14:ligatures w14:val="standardContextual"/>
                  </w:rPr>
                  <w:tab/>
                </w:r>
                <w:r w:rsidRPr="00CC71E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_Toc226012022 \h </w:instrText>
                </w:r>
                <w:r>
                  <w:rPr>
                    <w:noProof/>
                    <w:webHidden/>
                  </w:rPr>
                </w:r>
                <w:r>
                  <w:rPr>
                    <w:noProof/>
                    <w:webHidden/>
                  </w:rPr>
                  <w:fldChar w:fldCharType="separate"/>
                </w:r>
                <w:r>
                  <w:rPr>
                    <w:noProof/>
                    <w:webHidden/>
                  </w:rPr>
                  <w:t>3</w:t>
                </w:r>
                <w:r>
                  <w:rPr>
                    <w:noProof/>
                    <w:webHidden/>
                  </w:rPr>
                  <w:fldChar w:fldCharType="end"/>
                </w:r>
              </w:hyperlink>
            </w:p>
            <w:p w14:paraId="679C20A9" w14:textId="423CD56D" w:rsidR="00821DAA" w:rsidRDefault="00821DAA">
              <w:pPr>
                <w:pStyle w:val="Turinys1"/>
                <w:rPr>
                  <w:noProof/>
                  <w:kern w:val="2"/>
                  <w:sz w:val="24"/>
                  <w:szCs w:val="24"/>
                  <w14:ligatures w14:val="standardContextual"/>
                </w:rPr>
              </w:pPr>
              <w:hyperlink w:anchor="_Toc226012023" w:history="1">
                <w:r w:rsidRPr="00CC71E7">
                  <w:rPr>
                    <w:rStyle w:val="Hipersaitas"/>
                    <w:rFonts w:eastAsia="Calibri" w:cstheme="minorHAnsi"/>
                    <w:noProof/>
                  </w:rPr>
                  <w:t>5.</w:t>
                </w:r>
                <w:r>
                  <w:rPr>
                    <w:noProof/>
                    <w:kern w:val="2"/>
                    <w:sz w:val="24"/>
                    <w:szCs w:val="24"/>
                    <w14:ligatures w14:val="standardContextual"/>
                  </w:rPr>
                  <w:tab/>
                </w:r>
                <w:r w:rsidRPr="00CC71E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_Toc226012023 \h </w:instrText>
                </w:r>
                <w:r>
                  <w:rPr>
                    <w:noProof/>
                    <w:webHidden/>
                  </w:rPr>
                </w:r>
                <w:r>
                  <w:rPr>
                    <w:noProof/>
                    <w:webHidden/>
                  </w:rPr>
                  <w:fldChar w:fldCharType="separate"/>
                </w:r>
                <w:r>
                  <w:rPr>
                    <w:noProof/>
                    <w:webHidden/>
                  </w:rPr>
                  <w:t>3</w:t>
                </w:r>
                <w:r>
                  <w:rPr>
                    <w:noProof/>
                    <w:webHidden/>
                  </w:rPr>
                  <w:fldChar w:fldCharType="end"/>
                </w:r>
              </w:hyperlink>
            </w:p>
            <w:p w14:paraId="6B9DE163" w14:textId="208AA0CB" w:rsidR="00821DAA" w:rsidRDefault="00821DAA">
              <w:pPr>
                <w:pStyle w:val="Turinys1"/>
                <w:rPr>
                  <w:noProof/>
                  <w:kern w:val="2"/>
                  <w:sz w:val="24"/>
                  <w:szCs w:val="24"/>
                  <w14:ligatures w14:val="standardContextual"/>
                </w:rPr>
              </w:pPr>
              <w:hyperlink w:anchor="_Toc226012024" w:history="1">
                <w:r w:rsidRPr="00CC71E7">
                  <w:rPr>
                    <w:rStyle w:val="Hipersaitas"/>
                    <w:rFonts w:eastAsia="Calibri" w:cstheme="minorHAnsi"/>
                    <w:noProof/>
                  </w:rPr>
                  <w:t>6.</w:t>
                </w:r>
                <w:r>
                  <w:rPr>
                    <w:noProof/>
                    <w:kern w:val="2"/>
                    <w:sz w:val="24"/>
                    <w:szCs w:val="24"/>
                    <w14:ligatures w14:val="standardContextual"/>
                  </w:rPr>
                  <w:tab/>
                </w:r>
                <w:r w:rsidRPr="00CC71E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_Toc226012024 \h </w:instrText>
                </w:r>
                <w:r>
                  <w:rPr>
                    <w:noProof/>
                    <w:webHidden/>
                  </w:rPr>
                </w:r>
                <w:r>
                  <w:rPr>
                    <w:noProof/>
                    <w:webHidden/>
                  </w:rPr>
                  <w:fldChar w:fldCharType="separate"/>
                </w:r>
                <w:r>
                  <w:rPr>
                    <w:noProof/>
                    <w:webHidden/>
                  </w:rPr>
                  <w:t>3</w:t>
                </w:r>
                <w:r>
                  <w:rPr>
                    <w:noProof/>
                    <w:webHidden/>
                  </w:rPr>
                  <w:fldChar w:fldCharType="end"/>
                </w:r>
              </w:hyperlink>
            </w:p>
            <w:p w14:paraId="22DC85AF" w14:textId="258ABCCB" w:rsidR="00821DAA" w:rsidRDefault="00821DAA">
              <w:pPr>
                <w:pStyle w:val="Turinys1"/>
                <w:rPr>
                  <w:noProof/>
                  <w:kern w:val="2"/>
                  <w:sz w:val="24"/>
                  <w:szCs w:val="24"/>
                  <w14:ligatures w14:val="standardContextual"/>
                </w:rPr>
              </w:pPr>
              <w:hyperlink w:anchor="_Toc226012025" w:history="1">
                <w:r w:rsidRPr="00CC71E7">
                  <w:rPr>
                    <w:rStyle w:val="Hipersaitas"/>
                    <w:rFonts w:cstheme="minorHAnsi"/>
                    <w:noProof/>
                  </w:rPr>
                  <w:t>7.</w:t>
                </w:r>
                <w:r>
                  <w:rPr>
                    <w:noProof/>
                    <w:kern w:val="2"/>
                    <w:sz w:val="24"/>
                    <w:szCs w:val="24"/>
                    <w14:ligatures w14:val="standardContextual"/>
                  </w:rPr>
                  <w:tab/>
                </w:r>
                <w:r w:rsidRPr="00CC71E7">
                  <w:rPr>
                    <w:rStyle w:val="Hipersaitas"/>
                    <w:rFonts w:cstheme="minorHAnsi"/>
                    <w:noProof/>
                  </w:rPr>
                  <w:t>Pasiūlymų vertinimas</w:t>
                </w:r>
                <w:r w:rsidRPr="00CC71E7">
                  <w:rPr>
                    <w:rStyle w:val="Hipersaitas"/>
                    <w:noProof/>
                  </w:rPr>
                  <w:t xml:space="preserve">, </w:t>
                </w:r>
                <w:r w:rsidRPr="00CC71E7">
                  <w:rPr>
                    <w:rStyle w:val="Hipersaitas"/>
                    <w:rFonts w:cstheme="minorHAnsi"/>
                    <w:noProof/>
                  </w:rPr>
                  <w:t>vertinimo kriterijai ir sąlygos</w:t>
                </w:r>
                <w:r>
                  <w:rPr>
                    <w:noProof/>
                    <w:webHidden/>
                  </w:rPr>
                  <w:tab/>
                </w:r>
                <w:r>
                  <w:rPr>
                    <w:noProof/>
                    <w:webHidden/>
                  </w:rPr>
                  <w:fldChar w:fldCharType="begin"/>
                </w:r>
                <w:r>
                  <w:rPr>
                    <w:noProof/>
                    <w:webHidden/>
                  </w:rPr>
                  <w:instrText xml:space="preserve"> PAGEREF _Toc226012025 \h </w:instrText>
                </w:r>
                <w:r>
                  <w:rPr>
                    <w:noProof/>
                    <w:webHidden/>
                  </w:rPr>
                </w:r>
                <w:r>
                  <w:rPr>
                    <w:noProof/>
                    <w:webHidden/>
                  </w:rPr>
                  <w:fldChar w:fldCharType="separate"/>
                </w:r>
                <w:r>
                  <w:rPr>
                    <w:noProof/>
                    <w:webHidden/>
                  </w:rPr>
                  <w:t>4</w:t>
                </w:r>
                <w:r>
                  <w:rPr>
                    <w:noProof/>
                    <w:webHidden/>
                  </w:rPr>
                  <w:fldChar w:fldCharType="end"/>
                </w:r>
              </w:hyperlink>
            </w:p>
            <w:p w14:paraId="010141A7" w14:textId="0FE74F46" w:rsidR="00821DAA" w:rsidRDefault="00821DAA">
              <w:pPr>
                <w:pStyle w:val="Turinys1"/>
                <w:rPr>
                  <w:noProof/>
                  <w:kern w:val="2"/>
                  <w:sz w:val="24"/>
                  <w:szCs w:val="24"/>
                  <w14:ligatures w14:val="standardContextual"/>
                </w:rPr>
              </w:pPr>
              <w:hyperlink w:anchor="_Toc226012026" w:history="1">
                <w:r w:rsidRPr="00CC71E7">
                  <w:rPr>
                    <w:rStyle w:val="Hipersaitas"/>
                    <w:rFonts w:cstheme="minorHAnsi"/>
                    <w:noProof/>
                  </w:rPr>
                  <w:t>8.</w:t>
                </w:r>
                <w:r>
                  <w:rPr>
                    <w:noProof/>
                    <w:kern w:val="2"/>
                    <w:sz w:val="24"/>
                    <w:szCs w:val="24"/>
                    <w14:ligatures w14:val="standardContextual"/>
                  </w:rPr>
                  <w:tab/>
                </w:r>
                <w:r w:rsidRPr="00CC71E7">
                  <w:rPr>
                    <w:rStyle w:val="Hipersaitas"/>
                    <w:rFonts w:cstheme="minorHAnsi"/>
                    <w:noProof/>
                  </w:rPr>
                  <w:t>Sutarties sudarymas</w:t>
                </w:r>
                <w:r>
                  <w:rPr>
                    <w:noProof/>
                    <w:webHidden/>
                  </w:rPr>
                  <w:tab/>
                </w:r>
                <w:r>
                  <w:rPr>
                    <w:noProof/>
                    <w:webHidden/>
                  </w:rPr>
                  <w:fldChar w:fldCharType="begin"/>
                </w:r>
                <w:r>
                  <w:rPr>
                    <w:noProof/>
                    <w:webHidden/>
                  </w:rPr>
                  <w:instrText xml:space="preserve"> PAGEREF _Toc226012026 \h </w:instrText>
                </w:r>
                <w:r>
                  <w:rPr>
                    <w:noProof/>
                    <w:webHidden/>
                  </w:rPr>
                </w:r>
                <w:r>
                  <w:rPr>
                    <w:noProof/>
                    <w:webHidden/>
                  </w:rPr>
                  <w:fldChar w:fldCharType="separate"/>
                </w:r>
                <w:r>
                  <w:rPr>
                    <w:noProof/>
                    <w:webHidden/>
                  </w:rPr>
                  <w:t>4</w:t>
                </w:r>
                <w:r>
                  <w:rPr>
                    <w:noProof/>
                    <w:webHidden/>
                  </w:rPr>
                  <w:fldChar w:fldCharType="end"/>
                </w:r>
              </w:hyperlink>
            </w:p>
            <w:p w14:paraId="28404430" w14:textId="17B1A130" w:rsidR="00821DAA" w:rsidRDefault="00821DAA">
              <w:pPr>
                <w:pStyle w:val="Turinys1"/>
                <w:rPr>
                  <w:noProof/>
                  <w:kern w:val="2"/>
                  <w:sz w:val="24"/>
                  <w:szCs w:val="24"/>
                  <w14:ligatures w14:val="standardContextual"/>
                </w:rPr>
              </w:pPr>
              <w:hyperlink w:anchor="_Toc226012027" w:history="1">
                <w:r w:rsidRPr="00CC71E7">
                  <w:rPr>
                    <w:rStyle w:val="Hipersaitas"/>
                    <w:rFonts w:cstheme="minorHAnsi"/>
                    <w:noProof/>
                  </w:rPr>
                  <w:t>9.</w:t>
                </w:r>
                <w:r>
                  <w:rPr>
                    <w:noProof/>
                    <w:kern w:val="2"/>
                    <w:sz w:val="24"/>
                    <w:szCs w:val="24"/>
                    <w14:ligatures w14:val="standardContextual"/>
                  </w:rPr>
                  <w:tab/>
                </w:r>
                <w:r w:rsidRPr="00CC71E7">
                  <w:rPr>
                    <w:rStyle w:val="Hipersaitas"/>
                    <w:rFonts w:cstheme="minorHAnsi"/>
                    <w:noProof/>
                  </w:rPr>
                  <w:t>Kitos sąlygos</w:t>
                </w:r>
                <w:r>
                  <w:rPr>
                    <w:noProof/>
                    <w:webHidden/>
                  </w:rPr>
                  <w:tab/>
                </w:r>
                <w:r>
                  <w:rPr>
                    <w:noProof/>
                    <w:webHidden/>
                  </w:rPr>
                  <w:fldChar w:fldCharType="begin"/>
                </w:r>
                <w:r>
                  <w:rPr>
                    <w:noProof/>
                    <w:webHidden/>
                  </w:rPr>
                  <w:instrText xml:space="preserve"> PAGEREF _Toc226012027 \h </w:instrText>
                </w:r>
                <w:r>
                  <w:rPr>
                    <w:noProof/>
                    <w:webHidden/>
                  </w:rPr>
                </w:r>
                <w:r>
                  <w:rPr>
                    <w:noProof/>
                    <w:webHidden/>
                  </w:rPr>
                  <w:fldChar w:fldCharType="separate"/>
                </w:r>
                <w:r>
                  <w:rPr>
                    <w:noProof/>
                    <w:webHidden/>
                  </w:rPr>
                  <w:t>4</w:t>
                </w:r>
                <w:r>
                  <w:rPr>
                    <w:noProof/>
                    <w:webHidden/>
                  </w:rPr>
                  <w:fldChar w:fldCharType="end"/>
                </w:r>
              </w:hyperlink>
            </w:p>
            <w:p w14:paraId="50FBC201" w14:textId="4484B8D5"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FD2955"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01201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3D637546" w:rsidR="00316D64" w:rsidRPr="007B1724" w:rsidRDefault="00CA0CC5" w:rsidP="00F71C2A">
      <w:pPr>
        <w:pStyle w:val="Sraopastraipa"/>
        <w:numPr>
          <w:ilvl w:val="1"/>
          <w:numId w:val="51"/>
        </w:numPr>
        <w:spacing w:line="240" w:lineRule="auto"/>
        <w:rPr>
          <w:rFonts w:cstheme="minorHAnsi"/>
          <w:color w:val="000000" w:themeColor="text1"/>
        </w:rPr>
      </w:pPr>
      <w:r w:rsidRPr="007B1724">
        <w:rPr>
          <w:rFonts w:cstheme="minorHAnsi"/>
          <w:color w:val="000000" w:themeColor="text1"/>
        </w:rPr>
        <w:t xml:space="preserve">Pirkimas neatliekamas naudojantis centralizuotų pirkimų katalogu, nes </w:t>
      </w:r>
      <w:r w:rsidR="0010060D" w:rsidRPr="007B1724">
        <w:rPr>
          <w:rFonts w:cstheme="minorHAnsi"/>
          <w:color w:val="000000" w:themeColor="text1"/>
        </w:rPr>
        <w:t>perkamų darbų nėra CPO kataloge</w:t>
      </w:r>
      <w:r w:rsidRPr="007B1724">
        <w:rPr>
          <w:rFonts w:cstheme="minorHAnsi"/>
          <w:color w:val="000000" w:themeColor="text1"/>
        </w:rPr>
        <w:t xml:space="preserve">.  </w:t>
      </w:r>
    </w:p>
    <w:p w14:paraId="52EA068B" w14:textId="2ABA85D8" w:rsidR="00C71C6F" w:rsidRPr="007B1724" w:rsidRDefault="00503A5B" w:rsidP="00E5157B">
      <w:pPr>
        <w:spacing w:line="240" w:lineRule="auto"/>
        <w:ind w:left="697" w:hanging="130"/>
        <w:rPr>
          <w:rFonts w:cstheme="minorHAnsi"/>
          <w:color w:val="000000" w:themeColor="text1"/>
        </w:rPr>
      </w:pPr>
      <w:r w:rsidRPr="007B1724">
        <w:rPr>
          <w:rFonts w:cstheme="minorHAnsi"/>
          <w:color w:val="000000" w:themeColor="text1"/>
        </w:rPr>
        <w:t>1.</w:t>
      </w:r>
      <w:r w:rsidR="00A95E69" w:rsidRPr="007B1724">
        <w:rPr>
          <w:rFonts w:cstheme="minorHAnsi"/>
          <w:color w:val="000000" w:themeColor="text1"/>
        </w:rPr>
        <w:t>3</w:t>
      </w:r>
      <w:r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6DB9CE8" w14:textId="1AAA82CA" w:rsidR="001045C0" w:rsidRPr="007B1724" w:rsidRDefault="004F6423" w:rsidP="00E5157B">
      <w:pPr>
        <w:pStyle w:val="Sraopastraipa"/>
        <w:spacing w:line="240" w:lineRule="auto"/>
        <w:ind w:left="0" w:firstLine="567"/>
        <w:rPr>
          <w:color w:val="000000" w:themeColor="text1"/>
        </w:rPr>
      </w:pPr>
      <w:r w:rsidRPr="007B1724">
        <w:rPr>
          <w:color w:val="000000" w:themeColor="text1"/>
        </w:rPr>
        <w:t>1.</w:t>
      </w:r>
      <w:r w:rsidR="00A95E69" w:rsidRPr="007B1724">
        <w:rPr>
          <w:color w:val="000000" w:themeColor="text1"/>
        </w:rPr>
        <w:t>4</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1A426E">
        <w:rPr>
          <w:rFonts w:cstheme="minorHAnsi"/>
          <w:color w:val="000000" w:themeColor="text1"/>
        </w:rPr>
        <w:t>4.4.4</w:t>
      </w:r>
      <w:r w:rsidR="006645EE">
        <w:rPr>
          <w:rFonts w:cstheme="minorHAnsi"/>
          <w:color w:val="000000" w:themeColor="text1"/>
        </w:rPr>
        <w:t>.1</w:t>
      </w:r>
      <w:r w:rsidR="002E4679" w:rsidRPr="007B1724">
        <w:rPr>
          <w:rFonts w:cstheme="minorHAnsi"/>
          <w:color w:val="000000" w:themeColor="text1"/>
        </w:rPr>
        <w:t xml:space="preserve"> </w:t>
      </w:r>
      <w:r w:rsidR="0010060D" w:rsidRPr="007B1724">
        <w:rPr>
          <w:rFonts w:cstheme="minorHAnsi"/>
          <w:color w:val="000000" w:themeColor="text1"/>
        </w:rPr>
        <w:t xml:space="preserve">. </w:t>
      </w:r>
      <w:r w:rsidR="00D459E3" w:rsidRPr="007B1724">
        <w:rPr>
          <w:color w:val="000000" w:themeColor="text1"/>
        </w:rPr>
        <w:t xml:space="preserve"> </w:t>
      </w:r>
      <w:r w:rsidR="00D8621D" w:rsidRPr="007B1724">
        <w:rPr>
          <w:color w:val="000000" w:themeColor="text1"/>
        </w:rPr>
        <w:t>papunkč</w:t>
      </w:r>
      <w:r w:rsidR="006645EE">
        <w:rPr>
          <w:color w:val="000000" w:themeColor="text1"/>
        </w:rPr>
        <w:t>iu</w:t>
      </w:r>
      <w:r w:rsidR="00D8621D" w:rsidRPr="007B1724">
        <w:rPr>
          <w:color w:val="000000" w:themeColor="text1"/>
        </w:rPr>
        <w:t xml:space="preserve"> </w:t>
      </w:r>
      <w:r w:rsidR="00D459E3" w:rsidRPr="007B1724">
        <w:rPr>
          <w:color w:val="000000" w:themeColor="text1"/>
        </w:rPr>
        <w:t xml:space="preserve">. Aplinkos apaugos kriterijai nustatyti </w:t>
      </w:r>
      <w:r w:rsidR="0010060D" w:rsidRPr="007B1724">
        <w:rPr>
          <w:color w:val="000000" w:themeColor="text1"/>
        </w:rPr>
        <w:t xml:space="preserve">specialiųjų pirkimo sąlygų </w:t>
      </w:r>
      <w:r w:rsidR="00383998">
        <w:rPr>
          <w:color w:val="000000" w:themeColor="text1"/>
        </w:rPr>
        <w:t>3</w:t>
      </w:r>
      <w:r w:rsidR="0010060D" w:rsidRPr="00ED1A8A">
        <w:rPr>
          <w:color w:val="000000" w:themeColor="text1"/>
        </w:rPr>
        <w:t xml:space="preserve"> </w:t>
      </w:r>
      <w:r w:rsidR="00ED1A8A" w:rsidRPr="00ED1A8A">
        <w:rPr>
          <w:color w:val="000000" w:themeColor="text1"/>
        </w:rPr>
        <w:t xml:space="preserve">ir 5 </w:t>
      </w:r>
      <w:r w:rsidR="0010060D" w:rsidRPr="00ED1A8A">
        <w:rPr>
          <w:color w:val="000000" w:themeColor="text1"/>
        </w:rPr>
        <w:t>pried</w:t>
      </w:r>
      <w:r w:rsidR="00ED1A8A" w:rsidRPr="00ED1A8A">
        <w:rPr>
          <w:color w:val="000000" w:themeColor="text1"/>
        </w:rPr>
        <w:t>uose</w:t>
      </w:r>
      <w:r w:rsidR="0010060D" w:rsidRPr="00ED1A8A">
        <w:rPr>
          <w:color w:val="000000" w:themeColor="text1"/>
        </w:rPr>
        <w:t>.</w:t>
      </w:r>
    </w:p>
    <w:p w14:paraId="15179C0E" w14:textId="2B7AEF1A" w:rsidR="00257685" w:rsidRPr="007B1724" w:rsidRDefault="003D3DF5" w:rsidP="007A6EAB">
      <w:pPr>
        <w:spacing w:line="240" w:lineRule="auto"/>
        <w:ind w:firstLine="567"/>
        <w:rPr>
          <w:rFonts w:cstheme="minorHAnsi"/>
          <w:color w:val="000000" w:themeColor="text1"/>
        </w:rPr>
      </w:pPr>
      <w:r w:rsidRPr="007B1724">
        <w:rPr>
          <w:rFonts w:eastAsia="Arial" w:cstheme="minorHAnsi"/>
          <w:color w:val="000000" w:themeColor="text1"/>
        </w:rPr>
        <w:t>1.</w:t>
      </w:r>
      <w:r w:rsidR="00A95E69" w:rsidRPr="007B1724">
        <w:rPr>
          <w:rFonts w:eastAsia="Arial" w:cstheme="minorHAnsi"/>
          <w:color w:val="000000" w:themeColor="text1"/>
        </w:rPr>
        <w:t>5</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2601202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7DFBDFBC" w14:textId="4C58CA63" w:rsidR="00ED1A8A" w:rsidRPr="00EB1723" w:rsidRDefault="4A330118" w:rsidP="005D2681">
      <w:pPr>
        <w:pStyle w:val="Betarp"/>
        <w:numPr>
          <w:ilvl w:val="1"/>
          <w:numId w:val="21"/>
        </w:numPr>
        <w:tabs>
          <w:tab w:val="left" w:pos="1134"/>
        </w:tabs>
        <w:spacing w:after="120"/>
        <w:ind w:left="0" w:firstLine="709"/>
        <w:contextualSpacing/>
        <w:rPr>
          <w:rFonts w:eastAsia="Calibri" w:cstheme="minorHAnsi"/>
          <w:color w:val="000000" w:themeColor="text1"/>
        </w:rPr>
      </w:pPr>
      <w:r w:rsidRPr="00EB1723">
        <w:rPr>
          <w:rFonts w:cstheme="minorHAnsi"/>
          <w:color w:val="000000" w:themeColor="text1"/>
        </w:rPr>
        <w:t xml:space="preserve"> </w:t>
      </w:r>
      <w:r w:rsidR="00651664" w:rsidRPr="00EB1723">
        <w:rPr>
          <w:rFonts w:cstheme="minorHAnsi"/>
          <w:color w:val="000000" w:themeColor="text1"/>
        </w:rPr>
        <w:t xml:space="preserve">Perkančioji organizacija </w:t>
      </w:r>
      <w:r w:rsidR="00FB3C75" w:rsidRPr="00EB1723">
        <w:rPr>
          <w:rFonts w:eastAsia="Calibri" w:cstheme="minorHAnsi"/>
          <w:color w:val="000000" w:themeColor="text1"/>
        </w:rPr>
        <w:t>numato</w:t>
      </w:r>
      <w:r w:rsidR="006645EE" w:rsidRPr="00EB1723">
        <w:rPr>
          <w:rFonts w:eastAsia="Calibri" w:cstheme="minorHAnsi"/>
          <w:color w:val="000000" w:themeColor="text1"/>
        </w:rPr>
        <w:t xml:space="preserve"> įsigyti</w:t>
      </w:r>
      <w:r w:rsidR="00FB3C75" w:rsidRPr="00EB1723">
        <w:rPr>
          <w:rFonts w:eastAsia="Calibri" w:cstheme="minorHAnsi"/>
          <w:color w:val="000000" w:themeColor="text1"/>
        </w:rPr>
        <w:t xml:space="preserve"> </w:t>
      </w:r>
      <w:r w:rsidR="006645EE" w:rsidRPr="00EB1723">
        <w:rPr>
          <w:rFonts w:eastAsia="Calibri" w:cstheme="minorHAnsi"/>
          <w:color w:val="000000" w:themeColor="text1"/>
        </w:rPr>
        <w:t>automobilių stovėjimo aikštelių prie</w:t>
      </w:r>
      <w:r w:rsidR="00ED1A8A" w:rsidRPr="00EB1723">
        <w:rPr>
          <w:rFonts w:eastAsia="Calibri" w:cstheme="minorHAnsi"/>
          <w:color w:val="000000" w:themeColor="text1"/>
        </w:rPr>
        <w:t xml:space="preserve"> </w:t>
      </w:r>
      <w:r w:rsidR="006645EE" w:rsidRPr="00EB1723">
        <w:rPr>
          <w:rFonts w:eastAsia="Calibri" w:cstheme="minorHAnsi"/>
          <w:color w:val="000000" w:themeColor="text1"/>
        </w:rPr>
        <w:t>M</w:t>
      </w:r>
      <w:r w:rsidR="00ED1A8A" w:rsidRPr="00EB1723">
        <w:rPr>
          <w:rFonts w:eastAsia="Calibri" w:cstheme="minorHAnsi"/>
          <w:color w:val="000000" w:themeColor="text1"/>
        </w:rPr>
        <w:t>eliora</w:t>
      </w:r>
      <w:r w:rsidR="006645EE" w:rsidRPr="00EB1723">
        <w:rPr>
          <w:rFonts w:eastAsia="Calibri" w:cstheme="minorHAnsi"/>
          <w:color w:val="000000" w:themeColor="text1"/>
        </w:rPr>
        <w:t>torių g. 1 ir 11 namų</w:t>
      </w:r>
      <w:r w:rsidR="00ED1A8A" w:rsidRPr="00EB1723">
        <w:rPr>
          <w:rFonts w:eastAsia="Calibri" w:cstheme="minorHAnsi"/>
          <w:color w:val="000000" w:themeColor="text1"/>
        </w:rPr>
        <w:t xml:space="preserve"> </w:t>
      </w:r>
      <w:r w:rsidR="006645EE" w:rsidRPr="00EB1723">
        <w:rPr>
          <w:rFonts w:eastAsia="Calibri" w:cstheme="minorHAnsi"/>
          <w:color w:val="000000" w:themeColor="text1"/>
        </w:rPr>
        <w:t>Molėtų mieste paprasto</w:t>
      </w:r>
      <w:r w:rsidR="00B1010C" w:rsidRPr="00EB1723">
        <w:rPr>
          <w:rFonts w:eastAsia="Calibri" w:cstheme="minorHAnsi"/>
          <w:color w:val="000000" w:themeColor="text1"/>
        </w:rPr>
        <w:t>jo</w:t>
      </w:r>
      <w:r w:rsidR="00ED1A8A" w:rsidRPr="00EB1723">
        <w:rPr>
          <w:rFonts w:eastAsia="Calibri" w:cstheme="minorHAnsi"/>
          <w:color w:val="000000" w:themeColor="text1"/>
        </w:rPr>
        <w:t xml:space="preserve"> remonto darbus.</w:t>
      </w:r>
    </w:p>
    <w:p w14:paraId="0AEFEE07" w14:textId="5EA85850" w:rsidR="00FB3C75" w:rsidRPr="00EB1723" w:rsidRDefault="00FB3C75" w:rsidP="005D2681">
      <w:pPr>
        <w:pStyle w:val="Betarp"/>
        <w:numPr>
          <w:ilvl w:val="1"/>
          <w:numId w:val="21"/>
        </w:numPr>
        <w:tabs>
          <w:tab w:val="left" w:pos="1134"/>
        </w:tabs>
        <w:spacing w:after="120"/>
        <w:ind w:left="0" w:firstLine="709"/>
        <w:contextualSpacing/>
        <w:rPr>
          <w:rFonts w:cstheme="minorHAnsi"/>
          <w:color w:val="000000" w:themeColor="text1"/>
        </w:rPr>
      </w:pPr>
      <w:r w:rsidRPr="00EB1723">
        <w:rPr>
          <w:rFonts w:cstheme="minorHAnsi"/>
          <w:color w:val="000000" w:themeColor="text1"/>
        </w:rPr>
        <w:t xml:space="preserve">Reikalavimai </w:t>
      </w:r>
      <w:r w:rsidR="00966703" w:rsidRPr="00EB1723">
        <w:rPr>
          <w:rFonts w:cstheme="minorHAnsi"/>
          <w:color w:val="000000" w:themeColor="text1"/>
        </w:rPr>
        <w:t>p</w:t>
      </w:r>
      <w:r w:rsidRPr="00EB1723">
        <w:rPr>
          <w:rFonts w:cstheme="minorHAnsi"/>
          <w:color w:val="000000" w:themeColor="text1"/>
        </w:rPr>
        <w:t>irkimo objektui nustatyti</w:t>
      </w:r>
      <w:r w:rsidR="00AE2AEF" w:rsidRPr="00EB1723">
        <w:rPr>
          <w:rFonts w:cstheme="minorHAnsi"/>
          <w:color w:val="000000" w:themeColor="text1"/>
        </w:rPr>
        <w:t xml:space="preserve"> </w:t>
      </w:r>
      <w:r w:rsidR="00966703" w:rsidRPr="00EB1723">
        <w:rPr>
          <w:rFonts w:cstheme="minorHAnsi"/>
          <w:color w:val="000000" w:themeColor="text1"/>
        </w:rPr>
        <w:t>s</w:t>
      </w:r>
      <w:r w:rsidR="00044836" w:rsidRPr="00EB1723">
        <w:rPr>
          <w:rFonts w:cstheme="minorHAnsi"/>
          <w:color w:val="000000" w:themeColor="text1"/>
        </w:rPr>
        <w:t>pecialiųjų p</w:t>
      </w:r>
      <w:r w:rsidR="00AE2AEF" w:rsidRPr="00EB1723">
        <w:rPr>
          <w:rFonts w:cstheme="minorHAnsi"/>
          <w:color w:val="000000" w:themeColor="text1"/>
        </w:rPr>
        <w:t xml:space="preserve">irkimo sąlygų </w:t>
      </w:r>
      <w:r w:rsidR="006E6D2D" w:rsidRPr="00EB1723">
        <w:rPr>
          <w:rFonts w:cstheme="minorHAnsi"/>
          <w:color w:val="000000" w:themeColor="text1"/>
        </w:rPr>
        <w:t>3</w:t>
      </w:r>
      <w:r w:rsidR="00AE2AEF" w:rsidRPr="00EB1723">
        <w:rPr>
          <w:rFonts w:cstheme="minorHAnsi"/>
          <w:color w:val="000000" w:themeColor="text1"/>
        </w:rPr>
        <w:t xml:space="preserve"> priede.</w:t>
      </w:r>
    </w:p>
    <w:p w14:paraId="73DEF873" w14:textId="77777777" w:rsidR="00B1010C" w:rsidRPr="00EB1723" w:rsidRDefault="002C41AA" w:rsidP="005D2681">
      <w:pPr>
        <w:pStyle w:val="Betarp"/>
        <w:contextualSpacing/>
        <w:rPr>
          <w:rFonts w:cstheme="minorHAnsi"/>
          <w:color w:val="000000" w:themeColor="text1"/>
        </w:rPr>
      </w:pPr>
      <w:r w:rsidRPr="00EB1723">
        <w:rPr>
          <w:rFonts w:cstheme="minorHAnsi"/>
          <w:color w:val="000000" w:themeColor="text1"/>
        </w:rPr>
        <w:t>2.</w:t>
      </w:r>
      <w:r w:rsidR="00884CCB" w:rsidRPr="00EB1723">
        <w:rPr>
          <w:rFonts w:cstheme="minorHAnsi"/>
          <w:color w:val="000000" w:themeColor="text1"/>
        </w:rPr>
        <w:t>3</w:t>
      </w:r>
      <w:r w:rsidRPr="00EB1723">
        <w:rPr>
          <w:rFonts w:cstheme="minorHAnsi"/>
          <w:color w:val="000000" w:themeColor="text1"/>
        </w:rPr>
        <w:t>.</w:t>
      </w:r>
      <w:r w:rsidR="00ED1C85" w:rsidRPr="00EB1723">
        <w:rPr>
          <w:rFonts w:cstheme="minorHAnsi"/>
          <w:color w:val="000000" w:themeColor="text1"/>
        </w:rPr>
        <w:t xml:space="preserve"> </w:t>
      </w:r>
      <w:r w:rsidR="00FB3C75" w:rsidRPr="00EB1723">
        <w:rPr>
          <w:rFonts w:cstheme="minorHAnsi"/>
          <w:color w:val="000000" w:themeColor="text1"/>
        </w:rPr>
        <w:t>Pirkimo objektas į dalis neskaidomas.</w:t>
      </w:r>
      <w:r w:rsidR="00702B7B" w:rsidRPr="00EB1723">
        <w:rPr>
          <w:rFonts w:cstheme="minorHAnsi"/>
          <w:color w:val="000000" w:themeColor="text1"/>
        </w:rPr>
        <w:t xml:space="preserve"> Pirkimo apimtys, reikalavimai ir techninė specifikacija apibrėžti </w:t>
      </w:r>
      <w:r w:rsidR="00C314B2" w:rsidRPr="00EB1723">
        <w:rPr>
          <w:rFonts w:cstheme="minorHAnsi"/>
          <w:color w:val="000000" w:themeColor="text1"/>
        </w:rPr>
        <w:t>s</w:t>
      </w:r>
      <w:r w:rsidR="000B6976" w:rsidRPr="00EB1723">
        <w:rPr>
          <w:rFonts w:cstheme="minorHAnsi"/>
          <w:color w:val="000000" w:themeColor="text1"/>
        </w:rPr>
        <w:t>pecialiųjų p</w:t>
      </w:r>
      <w:r w:rsidR="00702B7B" w:rsidRPr="00EB1723">
        <w:rPr>
          <w:rFonts w:cstheme="minorHAnsi"/>
          <w:color w:val="000000" w:themeColor="text1"/>
        </w:rPr>
        <w:t xml:space="preserve">irkimo sąlygų </w:t>
      </w:r>
      <w:r w:rsidR="00913C79" w:rsidRPr="00EB1723">
        <w:rPr>
          <w:rFonts w:cstheme="minorHAnsi"/>
          <w:color w:val="000000" w:themeColor="text1"/>
        </w:rPr>
        <w:t>3,</w:t>
      </w:r>
      <w:r w:rsidR="00705BA2" w:rsidRPr="00EB1723">
        <w:rPr>
          <w:rFonts w:cstheme="minorHAnsi"/>
          <w:color w:val="000000" w:themeColor="text1"/>
        </w:rPr>
        <w:t xml:space="preserve"> </w:t>
      </w:r>
      <w:r w:rsidR="00913C79" w:rsidRPr="00EB1723">
        <w:rPr>
          <w:rFonts w:cstheme="minorHAnsi"/>
          <w:color w:val="000000" w:themeColor="text1"/>
        </w:rPr>
        <w:t>4,</w:t>
      </w:r>
      <w:r w:rsidR="00705BA2" w:rsidRPr="00EB1723">
        <w:rPr>
          <w:rFonts w:cstheme="minorHAnsi"/>
          <w:color w:val="000000" w:themeColor="text1"/>
        </w:rPr>
        <w:t xml:space="preserve"> </w:t>
      </w:r>
      <w:r w:rsidR="00913C79" w:rsidRPr="00EB1723">
        <w:rPr>
          <w:rFonts w:cstheme="minorHAnsi"/>
          <w:color w:val="000000" w:themeColor="text1"/>
        </w:rPr>
        <w:t>5</w:t>
      </w:r>
      <w:r w:rsidR="00702B7B" w:rsidRPr="00EB1723">
        <w:rPr>
          <w:rFonts w:cstheme="minorHAnsi"/>
          <w:color w:val="000000" w:themeColor="text1"/>
        </w:rPr>
        <w:t xml:space="preserve"> pried</w:t>
      </w:r>
      <w:r w:rsidR="00913C79" w:rsidRPr="00EB1723">
        <w:rPr>
          <w:rFonts w:cstheme="minorHAnsi"/>
          <w:color w:val="000000" w:themeColor="text1"/>
        </w:rPr>
        <w:t>uose</w:t>
      </w:r>
      <w:r w:rsidR="00702B7B" w:rsidRPr="00EB1723">
        <w:rPr>
          <w:rFonts w:cstheme="minorHAnsi"/>
          <w:color w:val="000000" w:themeColor="text1"/>
        </w:rPr>
        <w:t>.</w:t>
      </w:r>
    </w:p>
    <w:p w14:paraId="7487F42D" w14:textId="77777777" w:rsidR="00324A4B" w:rsidRPr="00EB1723" w:rsidRDefault="00B1010C" w:rsidP="005D2681">
      <w:pPr>
        <w:pStyle w:val="Betarp"/>
        <w:contextualSpacing/>
        <w:rPr>
          <w:rFonts w:cstheme="minorHAnsi"/>
          <w:color w:val="000000" w:themeColor="text1"/>
        </w:rPr>
      </w:pPr>
      <w:r w:rsidRPr="00EB1723">
        <w:rPr>
          <w:rFonts w:cstheme="minorHAnsi"/>
          <w:color w:val="000000" w:themeColor="text1"/>
        </w:rPr>
        <w:t xml:space="preserve"> 2.4. Pirkimo objektas į dalis neskaidomas, todėl tiekėjas turi pateikti pasiūlymą visai pirkimo apimčiai bendrai. P</w:t>
      </w:r>
      <w:r w:rsidR="00324A4B" w:rsidRPr="00EB1723">
        <w:rPr>
          <w:rFonts w:cstheme="minorHAnsi"/>
          <w:color w:val="000000" w:themeColor="text1"/>
        </w:rPr>
        <w:t>a</w:t>
      </w:r>
      <w:r w:rsidRPr="00EB1723">
        <w:rPr>
          <w:rFonts w:cstheme="minorHAnsi"/>
          <w:color w:val="000000" w:themeColor="text1"/>
        </w:rPr>
        <w:t xml:space="preserve">grindimas dėl objekto neskaidymo į atskiras pirkimo dalis: </w:t>
      </w:r>
    </w:p>
    <w:p w14:paraId="1B8F5FB2" w14:textId="2A267BF5" w:rsidR="0098413B" w:rsidRPr="00EB1723" w:rsidRDefault="00D84B93" w:rsidP="005D2681">
      <w:pPr>
        <w:spacing w:line="240" w:lineRule="auto"/>
        <w:ind w:firstLine="709"/>
        <w:rPr>
          <w:rFonts w:cstheme="minorHAnsi"/>
        </w:rPr>
      </w:pPr>
      <w:r>
        <w:rPr>
          <w:rFonts w:cstheme="minorHAnsi"/>
          <w:color w:val="000000" w:themeColor="text1"/>
        </w:rPr>
        <w:t xml:space="preserve"> </w:t>
      </w:r>
      <w:r w:rsidR="00B1010C" w:rsidRPr="00EB1723">
        <w:rPr>
          <w:rFonts w:cstheme="minorHAnsi"/>
          <w:color w:val="000000" w:themeColor="text1"/>
        </w:rPr>
        <w:t>2.4.1. pagrindinė priežastis, kodėl paprastojo remonto aprašo parengimas ir darbų atlikimas</w:t>
      </w:r>
      <w:r w:rsidR="00324A4B" w:rsidRPr="00EB1723">
        <w:rPr>
          <w:rFonts w:cstheme="minorHAnsi"/>
          <w:color w:val="000000" w:themeColor="text1"/>
        </w:rPr>
        <w:t xml:space="preserve"> perkami</w:t>
      </w:r>
      <w:r w:rsidR="00B1010C" w:rsidRPr="00EB1723">
        <w:rPr>
          <w:rFonts w:cstheme="minorHAnsi"/>
          <w:color w:val="000000" w:themeColor="text1"/>
        </w:rPr>
        <w:t xml:space="preserve"> kartu (kaip vienas pirkimo objektas)</w:t>
      </w:r>
      <w:r w:rsidR="00324A4B" w:rsidRPr="00EB1723">
        <w:rPr>
          <w:rFonts w:cstheme="minorHAnsi"/>
          <w:color w:val="000000" w:themeColor="text1"/>
        </w:rPr>
        <w:t>,</w:t>
      </w:r>
      <w:r w:rsidR="00B1010C" w:rsidRPr="00EB1723">
        <w:rPr>
          <w:rFonts w:cstheme="minorHAnsi"/>
          <w:color w:val="000000" w:themeColor="text1"/>
        </w:rPr>
        <w:t xml:space="preserve"> yra siekis</w:t>
      </w:r>
      <w:r w:rsidR="00324A4B" w:rsidRPr="00EB1723">
        <w:rPr>
          <w:rFonts w:cstheme="minorHAnsi"/>
          <w:color w:val="000000" w:themeColor="text1"/>
        </w:rPr>
        <w:t xml:space="preserve"> neviršyti projekto įgyvendinimui skirto termino. Numatoma sutartinių įsipareigojimų įvykdymo trukmė vertinama kaip trumpa, o pirkimo į dalis neskaidymas reikštų būtinybę</w:t>
      </w:r>
      <w:r w:rsidR="0098413B" w:rsidRPr="00EB1723">
        <w:rPr>
          <w:rFonts w:cstheme="minorHAnsi"/>
          <w:color w:val="000000" w:themeColor="text1"/>
        </w:rPr>
        <w:t xml:space="preserve"> atlikti atskirus pirkimus, koordinuoti kelių rangovų veiklą, kas gali sukelti vėlavimo riziką. </w:t>
      </w:r>
      <w:r w:rsidR="0098413B" w:rsidRPr="00EB1723">
        <w:rPr>
          <w:rFonts w:cstheme="minorHAnsi"/>
        </w:rPr>
        <w:t>Neskaidant paprastojo remonto aprašo parengimo ir darbų atlikimo, vienas konkurso laimėtojas galės greičiau ir efektyviau organizuotis darbus, nei keli skirtingi tiekėjai. Pavyzdžiui galės lygiagrečiai atlikti paprastojo remonto aprašo rengimą ir kartu ruoštis statybos darbams – planuoti reikalingą techniką bei įrangą, ieškoti statybinės aikštelės, įsirengti medžiagų sandėliavimo vietą ir joje jas sandėliuoti. Vienas tiekėjas, atsakingas už visą procesą, gali užtikrinti vientisą kokybę ir atsakomybę.</w:t>
      </w:r>
    </w:p>
    <w:p w14:paraId="2B9FCCA2" w14:textId="1B86C063" w:rsidR="003943EC" w:rsidRPr="00EB1723" w:rsidRDefault="003943EC" w:rsidP="005D2681">
      <w:pPr>
        <w:spacing w:line="240" w:lineRule="auto"/>
        <w:ind w:firstLine="709"/>
        <w:rPr>
          <w:rFonts w:cstheme="minorHAnsi"/>
        </w:rPr>
      </w:pPr>
      <w:r w:rsidRPr="00EB1723">
        <w:rPr>
          <w:rFonts w:cstheme="minorHAnsi"/>
          <w:color w:val="000000" w:themeColor="text1"/>
        </w:rPr>
        <w:t>2.</w:t>
      </w:r>
      <w:r w:rsidR="00B1010C" w:rsidRPr="00EB1723">
        <w:rPr>
          <w:rFonts w:cstheme="minorHAnsi"/>
          <w:color w:val="000000" w:themeColor="text1"/>
        </w:rPr>
        <w:t>5</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1FD3E88F" w:rsidR="00A95E69" w:rsidRPr="00EB1723" w:rsidRDefault="003943EC" w:rsidP="005D2681">
      <w:pPr>
        <w:pStyle w:val="Sraopastraipa"/>
        <w:spacing w:line="240" w:lineRule="auto"/>
        <w:ind w:left="0" w:firstLine="709"/>
        <w:rPr>
          <w:rFonts w:cstheme="minorHAnsi"/>
          <w:color w:val="000000" w:themeColor="text1"/>
        </w:rPr>
      </w:pPr>
      <w:r w:rsidRPr="00EB1723">
        <w:rPr>
          <w:rFonts w:cstheme="minorHAnsi"/>
          <w:color w:val="000000" w:themeColor="text1"/>
        </w:rPr>
        <w:t>2.</w:t>
      </w:r>
      <w:r w:rsidR="00B1010C" w:rsidRPr="00EB1723">
        <w:rPr>
          <w:rFonts w:cstheme="minorHAnsi"/>
          <w:color w:val="000000" w:themeColor="text1"/>
        </w:rPr>
        <w:t>6</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A95E69" w:rsidRPr="00EB1723">
        <w:rPr>
          <w:rFonts w:cstheme="minorHAnsi"/>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26012021"/>
      <w:r w:rsidRPr="007B1724">
        <w:rPr>
          <w:rFonts w:asciiTheme="minorHAnsi" w:hAnsiTheme="minorHAnsi" w:cstheme="minorHAnsi"/>
          <w:color w:val="000000" w:themeColor="text1"/>
        </w:rPr>
        <w:lastRenderedPageBreak/>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4CC783C3"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t>3.</w:t>
      </w:r>
      <w:r w:rsidR="001B5CAB" w:rsidRPr="007B1724">
        <w:rPr>
          <w:rFonts w:cstheme="minorHAnsi"/>
          <w:color w:val="000000" w:themeColor="text1"/>
        </w:rPr>
        <w:t>2.</w:t>
      </w:r>
      <w:r w:rsidRPr="007B1724">
        <w:rPr>
          <w:rFonts w:cstheme="minorHAnsi"/>
          <w:color w:val="000000" w:themeColor="text1"/>
        </w:rPr>
        <w:t xml:space="preserve"> Tiekėjams </w:t>
      </w:r>
      <w:r w:rsidR="00626177" w:rsidRPr="007B1724">
        <w:rPr>
          <w:rFonts w:cstheme="minorHAnsi"/>
          <w:color w:val="000000" w:themeColor="text1"/>
        </w:rPr>
        <w:t>ne</w:t>
      </w:r>
      <w:r w:rsidRPr="007B1724">
        <w:rPr>
          <w:rFonts w:cstheme="minorHAnsi"/>
          <w:color w:val="000000" w:themeColor="text1"/>
        </w:rPr>
        <w:t>nustatomi</w:t>
      </w:r>
      <w:r w:rsidR="00383998">
        <w:rPr>
          <w:rFonts w:cstheme="minorHAnsi"/>
          <w:color w:val="000000" w:themeColor="text1"/>
        </w:rPr>
        <w:t xml:space="preserve"> k</w:t>
      </w:r>
      <w:r w:rsidR="00383998" w:rsidRPr="007B1724">
        <w:rPr>
          <w:rFonts w:cstheme="minorHAnsi"/>
          <w:color w:val="000000" w:themeColor="text1"/>
        </w:rPr>
        <w:t>valifikacijos reikalavimai</w:t>
      </w:r>
      <w:r w:rsidR="00E30CD0" w:rsidRPr="007B1724">
        <w:rPr>
          <w:rFonts w:cstheme="minorHAnsi"/>
          <w:color w:val="000000" w:themeColor="text1"/>
        </w:rPr>
        <w:t xml:space="preserve"> </w:t>
      </w:r>
      <w:r w:rsidR="00383998" w:rsidRPr="007B2DBE">
        <w:rPr>
          <w:rFonts w:eastAsiaTheme="minorHAnsi" w:cstheme="minorHAnsi"/>
        </w:rPr>
        <w:t xml:space="preserve">ir </w:t>
      </w:r>
      <w:r w:rsidR="00383998">
        <w:rPr>
          <w:rFonts w:eastAsiaTheme="minorHAnsi" w:cstheme="minorHAnsi"/>
        </w:rPr>
        <w:t xml:space="preserve">nenustatomi </w:t>
      </w:r>
      <w:r w:rsidR="00383998" w:rsidRPr="007B2DBE">
        <w:rPr>
          <w:rFonts w:cstheme="minorHAnsi"/>
        </w:rPr>
        <w:t>reikalavimai dėl kokybės vadybos sistemos ir (arba) aplinkos apsaugos vadybos sistemos standartų laikymosi</w:t>
      </w:r>
      <w:r w:rsidRPr="007B1724">
        <w:rPr>
          <w:rFonts w:cstheme="minorHAnsi"/>
          <w:color w:val="000000" w:themeColor="text1"/>
        </w:rPr>
        <w:t>. Tiekėjas, teikdamas pasiūlymą</w:t>
      </w:r>
      <w:r w:rsidR="00FD0F2E" w:rsidRPr="007B1724">
        <w:rPr>
          <w:rFonts w:cstheme="minorHAnsi"/>
          <w:color w:val="000000" w:themeColor="text1"/>
        </w:rPr>
        <w:t>,</w:t>
      </w:r>
      <w:r w:rsidRPr="007B1724">
        <w:rPr>
          <w:rFonts w:cstheme="minorHAnsi"/>
          <w:color w:val="000000" w:themeColor="text1"/>
        </w:rPr>
        <w:t xml:space="preserve">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2601202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2601202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2F4EC3B6"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EC7F59" w:rsidRPr="007B1724">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2601202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lastRenderedPageBreak/>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26012025"/>
      <w:r w:rsidRPr="007B1724">
        <w:rPr>
          <w:rFonts w:asciiTheme="minorHAnsi" w:hAnsiTheme="minorHAnsi" w:cstheme="minorHAnsi"/>
          <w:color w:val="000000" w:themeColor="text1"/>
        </w:rPr>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2DB3DE9F"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priede </w:t>
      </w:r>
      <w:r w:rsidR="00F10CC2" w:rsidRPr="007B1724">
        <w:rPr>
          <w:rFonts w:eastAsia="Calibri" w:cstheme="minorHAnsi"/>
          <w:color w:val="000000" w:themeColor="text1"/>
        </w:rPr>
        <w:t>4</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2601202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2601202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50398CE0" w:rsidR="00D75609" w:rsidRPr="00534619" w:rsidRDefault="00112F92" w:rsidP="007B3C66">
      <w:pPr>
        <w:pStyle w:val="Sraopastraipa"/>
        <w:numPr>
          <w:ilvl w:val="0"/>
          <w:numId w:val="52"/>
        </w:numPr>
        <w:spacing w:line="240" w:lineRule="auto"/>
        <w:ind w:left="709" w:hanging="142"/>
        <w:rPr>
          <w:rFonts w:eastAsia="Arial" w:cstheme="minorHAnsi"/>
          <w:color w:val="000000" w:themeColor="text1"/>
        </w:rPr>
      </w:pPr>
      <w:r w:rsidRPr="00534619">
        <w:rPr>
          <w:rFonts w:eastAsia="Arial" w:cstheme="minorHAnsi"/>
          <w:color w:val="000000" w:themeColor="text1"/>
        </w:rPr>
        <w:t>Reikalavimai tiekėjo kvalifikacijai nėra nustatomi.</w:t>
      </w:r>
      <w:bookmarkStart w:id="22" w:name="_heading=h.3rdcrjn" w:colFirst="0" w:colLast="0"/>
      <w:bookmarkEnd w:id="22"/>
    </w:p>
    <w:p w14:paraId="567B38A9" w14:textId="44EDF882" w:rsidR="00534619" w:rsidRPr="00534619" w:rsidRDefault="00534619" w:rsidP="007B3C66">
      <w:pPr>
        <w:spacing w:line="240" w:lineRule="auto"/>
        <w:ind w:firstLine="0"/>
        <w:rPr>
          <w:rFonts w:eastAsia="Arial" w:cstheme="minorHAnsi"/>
          <w:color w:val="000000" w:themeColor="text1"/>
        </w:rPr>
      </w:pPr>
      <w:r>
        <w:rPr>
          <w:rFonts w:eastAsia="Arial" w:cstheme="minorHAnsi"/>
          <w:color w:val="000000" w:themeColor="text1"/>
        </w:rPr>
        <w:t xml:space="preserve">             2. </w:t>
      </w:r>
      <w:r w:rsidRPr="00534619">
        <w:rPr>
          <w:rFonts w:eastAsia="Arial" w:cstheme="minorHAnsi"/>
          <w:color w:val="000000" w:themeColor="text1"/>
        </w:rPr>
        <w:t xml:space="preserve">Teikėjams </w:t>
      </w:r>
      <w:r w:rsidRPr="00534619">
        <w:rPr>
          <w:rFonts w:eastAsiaTheme="minorHAnsi" w:cstheme="minorHAnsi"/>
        </w:rPr>
        <w:t xml:space="preserve">nenustatomi </w:t>
      </w:r>
      <w:r w:rsidRPr="00534619">
        <w:rPr>
          <w:rFonts w:cstheme="minorHAnsi"/>
        </w:rPr>
        <w:t>reikalavimai dėl kokybės vadybos sistemos ir (arba) aplinkos apsaugos vadybos sistemos standartų laikymosi</w:t>
      </w:r>
      <w:r>
        <w:rPr>
          <w:rFonts w:cstheme="minorHAnsi"/>
        </w:rPr>
        <w:t>.</w:t>
      </w:r>
    </w:p>
    <w:p w14:paraId="15BDDD89" w14:textId="77777777" w:rsidR="00534619" w:rsidRDefault="00534619" w:rsidP="007B3C66">
      <w:pPr>
        <w:spacing w:line="240" w:lineRule="auto"/>
        <w:ind w:firstLine="567"/>
        <w:rPr>
          <w:rFonts w:ascii="Arial" w:eastAsia="Arial" w:hAnsi="Arial" w:cs="Arial"/>
          <w:color w:val="000000" w:themeColor="text1"/>
        </w:rPr>
      </w:pPr>
    </w:p>
    <w:p w14:paraId="097BF027" w14:textId="77777777" w:rsidR="00534619" w:rsidRDefault="00534619" w:rsidP="00534619">
      <w:pPr>
        <w:spacing w:line="240" w:lineRule="auto"/>
        <w:ind w:firstLine="567"/>
        <w:rPr>
          <w:rFonts w:ascii="Arial" w:eastAsia="Arial" w:hAnsi="Arial" w:cs="Arial"/>
          <w:color w:val="000000" w:themeColor="text1"/>
        </w:rPr>
      </w:pPr>
    </w:p>
    <w:p w14:paraId="15FF68FB" w14:textId="52C7CD3F" w:rsidR="00112F92" w:rsidRPr="007B1724" w:rsidRDefault="00534619" w:rsidP="00534619">
      <w:pPr>
        <w:spacing w:line="240" w:lineRule="auto"/>
        <w:ind w:firstLine="567"/>
        <w:rPr>
          <w:rFonts w:ascii="Arial" w:eastAsia="Arial" w:hAnsi="Arial" w:cs="Arial"/>
          <w:color w:val="000000" w:themeColor="text1"/>
        </w:rPr>
      </w:pPr>
      <w:r>
        <w:rPr>
          <w:rFonts w:ascii="Arial" w:eastAsia="Arial" w:hAnsi="Arial" w:cs="Arial"/>
          <w:color w:val="000000" w:themeColor="text1"/>
        </w:rPr>
        <w:t xml:space="preserve">                                                                   </w:t>
      </w:r>
      <w:r w:rsidR="00112F92" w:rsidRPr="007B1724">
        <w:rPr>
          <w:rFonts w:ascii="Arial" w:eastAsia="Arial" w:hAnsi="Arial" w:cs="Arial"/>
          <w:color w:val="000000" w:themeColor="text1"/>
        </w:rPr>
        <w:t>_________</w:t>
      </w:r>
    </w:p>
    <w:p w14:paraId="2CDE7EE1" w14:textId="77777777" w:rsidR="00A040B5" w:rsidRPr="007B1724" w:rsidRDefault="00A040B5" w:rsidP="00112F92">
      <w:pPr>
        <w:jc w:val="center"/>
        <w:rPr>
          <w:rFonts w:ascii="Arial" w:eastAsia="Arial" w:hAnsi="Arial" w:cs="Arial"/>
          <w:b/>
          <w:smallCaps/>
          <w:color w:val="000000" w:themeColor="text1"/>
        </w:rPr>
      </w:pPr>
    </w:p>
    <w:p w14:paraId="3DB23246" w14:textId="4D0B988C" w:rsidR="00C70E3A"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51BA422A" w14:textId="77777777" w:rsidR="00534619" w:rsidRDefault="00534619" w:rsidP="00CB5E4A">
      <w:pPr>
        <w:ind w:firstLine="0"/>
        <w:rPr>
          <w:rFonts w:ascii="Arial" w:eastAsia="Arial" w:hAnsi="Arial" w:cs="Arial"/>
          <w:b/>
          <w:smallCaps/>
          <w:color w:val="000000" w:themeColor="text1"/>
        </w:rPr>
      </w:pPr>
    </w:p>
    <w:p w14:paraId="3671DD1F" w14:textId="77777777" w:rsidR="00534619" w:rsidRDefault="00534619" w:rsidP="00CB5E4A">
      <w:pPr>
        <w:ind w:firstLine="0"/>
        <w:rPr>
          <w:rFonts w:ascii="Arial" w:eastAsia="Arial" w:hAnsi="Arial" w:cs="Arial"/>
          <w:b/>
          <w:smallCaps/>
          <w:color w:val="000000" w:themeColor="text1"/>
        </w:rPr>
      </w:pPr>
    </w:p>
    <w:p w14:paraId="3CEF1272" w14:textId="77777777" w:rsidR="00534619" w:rsidRDefault="00534619" w:rsidP="00CB5E4A">
      <w:pPr>
        <w:ind w:firstLine="0"/>
        <w:rPr>
          <w:rFonts w:ascii="Arial" w:eastAsia="Arial" w:hAnsi="Arial" w:cs="Arial"/>
          <w:b/>
          <w:smallCaps/>
          <w:color w:val="000000" w:themeColor="text1"/>
        </w:rPr>
      </w:pPr>
    </w:p>
    <w:p w14:paraId="295627FB" w14:textId="77777777" w:rsidR="00534619" w:rsidRDefault="00534619" w:rsidP="00CB5E4A">
      <w:pPr>
        <w:ind w:firstLine="0"/>
        <w:rPr>
          <w:rFonts w:ascii="Arial" w:eastAsia="Arial" w:hAnsi="Arial" w:cs="Arial"/>
          <w:b/>
          <w:smallCaps/>
          <w:color w:val="000000" w:themeColor="text1"/>
        </w:rPr>
      </w:pPr>
    </w:p>
    <w:p w14:paraId="2065E9E9" w14:textId="77777777" w:rsidR="00534619" w:rsidRDefault="00534619" w:rsidP="00CB5E4A">
      <w:pPr>
        <w:ind w:firstLine="0"/>
        <w:rPr>
          <w:rFonts w:ascii="Arial" w:eastAsia="Arial" w:hAnsi="Arial" w:cs="Arial"/>
          <w:b/>
          <w:smallCaps/>
          <w:color w:val="000000" w:themeColor="text1"/>
        </w:rPr>
      </w:pPr>
    </w:p>
    <w:p w14:paraId="10ACD002" w14:textId="77777777" w:rsidR="00534619" w:rsidRDefault="00534619" w:rsidP="00CB5E4A">
      <w:pPr>
        <w:ind w:firstLine="0"/>
        <w:rPr>
          <w:rFonts w:ascii="Arial" w:eastAsia="Arial" w:hAnsi="Arial" w:cs="Arial"/>
          <w:b/>
          <w:smallCaps/>
          <w:color w:val="000000" w:themeColor="text1"/>
        </w:rPr>
      </w:pPr>
    </w:p>
    <w:p w14:paraId="385DCB77" w14:textId="77777777" w:rsidR="00534619" w:rsidRDefault="00534619" w:rsidP="00CB5E4A">
      <w:pPr>
        <w:ind w:firstLine="0"/>
        <w:rPr>
          <w:rFonts w:ascii="Arial" w:eastAsia="Arial" w:hAnsi="Arial" w:cs="Arial"/>
          <w:b/>
          <w:smallCaps/>
          <w:color w:val="000000" w:themeColor="text1"/>
        </w:rPr>
      </w:pPr>
    </w:p>
    <w:p w14:paraId="75B8BC7B" w14:textId="77777777" w:rsidR="00534619" w:rsidRDefault="00534619" w:rsidP="00CB5E4A">
      <w:pPr>
        <w:ind w:firstLine="0"/>
        <w:rPr>
          <w:rFonts w:ascii="Arial" w:eastAsia="Arial" w:hAnsi="Arial" w:cs="Arial"/>
          <w:b/>
          <w:smallCaps/>
          <w:color w:val="000000" w:themeColor="text1"/>
        </w:rPr>
      </w:pPr>
    </w:p>
    <w:p w14:paraId="31A377C2" w14:textId="77777777" w:rsidR="00534619" w:rsidRDefault="00534619" w:rsidP="00CB5E4A">
      <w:pPr>
        <w:ind w:firstLine="0"/>
        <w:rPr>
          <w:rFonts w:ascii="Arial" w:eastAsia="Arial" w:hAnsi="Arial" w:cs="Arial"/>
          <w:b/>
          <w:smallCaps/>
          <w:color w:val="000000" w:themeColor="text1"/>
        </w:rPr>
      </w:pPr>
    </w:p>
    <w:p w14:paraId="232A84A0" w14:textId="77777777" w:rsidR="00534619" w:rsidRDefault="00534619" w:rsidP="00CB5E4A">
      <w:pPr>
        <w:ind w:firstLine="0"/>
        <w:rPr>
          <w:rFonts w:ascii="Arial" w:eastAsia="Arial" w:hAnsi="Arial" w:cs="Arial"/>
          <w:b/>
          <w:smallCaps/>
          <w:color w:val="000000" w:themeColor="text1"/>
        </w:rPr>
      </w:pPr>
    </w:p>
    <w:p w14:paraId="69475115" w14:textId="77777777" w:rsidR="00534619" w:rsidRDefault="00534619" w:rsidP="00CB5E4A">
      <w:pPr>
        <w:ind w:firstLine="0"/>
        <w:rPr>
          <w:rFonts w:ascii="Arial" w:eastAsia="Arial" w:hAnsi="Arial" w:cs="Arial"/>
          <w:b/>
          <w:smallCaps/>
          <w:color w:val="000000" w:themeColor="text1"/>
        </w:rPr>
      </w:pPr>
    </w:p>
    <w:p w14:paraId="1370B145" w14:textId="77777777" w:rsidR="00534619" w:rsidRDefault="00534619" w:rsidP="00CB5E4A">
      <w:pPr>
        <w:ind w:firstLine="0"/>
        <w:rPr>
          <w:rFonts w:ascii="Arial" w:eastAsia="Arial" w:hAnsi="Arial" w:cs="Arial"/>
          <w:b/>
          <w:smallCaps/>
          <w:color w:val="000000" w:themeColor="text1"/>
        </w:rPr>
      </w:pPr>
    </w:p>
    <w:p w14:paraId="65E1A19C" w14:textId="77777777" w:rsidR="00534619" w:rsidRDefault="00534619" w:rsidP="00CB5E4A">
      <w:pPr>
        <w:ind w:firstLine="0"/>
        <w:rPr>
          <w:rFonts w:ascii="Arial" w:eastAsia="Arial" w:hAnsi="Arial" w:cs="Arial"/>
          <w:b/>
          <w:smallCaps/>
          <w:color w:val="000000" w:themeColor="text1"/>
        </w:rPr>
      </w:pPr>
    </w:p>
    <w:p w14:paraId="0D61FACB" w14:textId="77777777" w:rsidR="00534619" w:rsidRDefault="00534619" w:rsidP="00CB5E4A">
      <w:pPr>
        <w:ind w:firstLine="0"/>
        <w:rPr>
          <w:rFonts w:ascii="Arial" w:eastAsia="Arial" w:hAnsi="Arial" w:cs="Arial"/>
          <w:b/>
          <w:smallCaps/>
          <w:color w:val="000000" w:themeColor="text1"/>
        </w:rPr>
      </w:pPr>
    </w:p>
    <w:p w14:paraId="3F31D9DC" w14:textId="77777777" w:rsidR="00534619" w:rsidRDefault="00534619" w:rsidP="00CB5E4A">
      <w:pPr>
        <w:ind w:firstLine="0"/>
        <w:rPr>
          <w:rFonts w:ascii="Arial" w:eastAsia="Arial" w:hAnsi="Arial" w:cs="Arial"/>
          <w:b/>
          <w:smallCaps/>
          <w:color w:val="000000" w:themeColor="text1"/>
        </w:rPr>
      </w:pPr>
    </w:p>
    <w:p w14:paraId="1ABD290D" w14:textId="77777777" w:rsidR="00534619" w:rsidRDefault="00534619" w:rsidP="00CB5E4A">
      <w:pPr>
        <w:ind w:firstLine="0"/>
        <w:rPr>
          <w:rFonts w:ascii="Arial" w:eastAsia="Arial" w:hAnsi="Arial" w:cs="Arial"/>
          <w:b/>
          <w:smallCaps/>
          <w:color w:val="000000" w:themeColor="text1"/>
        </w:rPr>
      </w:pPr>
    </w:p>
    <w:p w14:paraId="5B085BDA" w14:textId="77777777" w:rsidR="00534619" w:rsidRDefault="00534619" w:rsidP="00CB5E4A">
      <w:pPr>
        <w:ind w:firstLine="0"/>
        <w:rPr>
          <w:rFonts w:ascii="Arial" w:eastAsia="Arial" w:hAnsi="Arial" w:cs="Arial"/>
          <w:b/>
          <w:smallCaps/>
          <w:color w:val="000000" w:themeColor="text1"/>
        </w:rPr>
      </w:pPr>
    </w:p>
    <w:p w14:paraId="45B23357" w14:textId="77777777" w:rsidR="00534619" w:rsidRDefault="00534619" w:rsidP="00CB5E4A">
      <w:pPr>
        <w:ind w:firstLine="0"/>
        <w:rPr>
          <w:rFonts w:ascii="Arial" w:eastAsia="Arial" w:hAnsi="Arial" w:cs="Arial"/>
          <w:b/>
          <w:smallCaps/>
          <w:color w:val="000000" w:themeColor="text1"/>
        </w:rPr>
      </w:pPr>
    </w:p>
    <w:p w14:paraId="1EB780E2" w14:textId="77777777" w:rsidR="00534619" w:rsidRDefault="00534619" w:rsidP="00CB5E4A">
      <w:pPr>
        <w:ind w:firstLine="0"/>
        <w:rPr>
          <w:rFonts w:ascii="Arial" w:eastAsia="Arial" w:hAnsi="Arial" w:cs="Arial"/>
          <w:b/>
          <w:smallCaps/>
          <w:color w:val="000000" w:themeColor="text1"/>
        </w:rPr>
      </w:pPr>
    </w:p>
    <w:p w14:paraId="007CBA86" w14:textId="77777777" w:rsidR="00534619" w:rsidRDefault="00534619" w:rsidP="00CB5E4A">
      <w:pPr>
        <w:ind w:firstLine="0"/>
        <w:rPr>
          <w:rFonts w:ascii="Arial" w:eastAsia="Arial" w:hAnsi="Arial" w:cs="Arial"/>
          <w:b/>
          <w:smallCaps/>
          <w:color w:val="000000" w:themeColor="text1"/>
        </w:rPr>
      </w:pPr>
    </w:p>
    <w:p w14:paraId="0E2E2D43" w14:textId="77777777" w:rsidR="00534619" w:rsidRDefault="00534619" w:rsidP="00CB5E4A">
      <w:pPr>
        <w:ind w:firstLine="0"/>
        <w:rPr>
          <w:rFonts w:ascii="Arial" w:eastAsia="Arial" w:hAnsi="Arial" w:cs="Arial"/>
          <w:b/>
          <w:smallCaps/>
          <w:color w:val="000000" w:themeColor="text1"/>
        </w:rPr>
      </w:pPr>
    </w:p>
    <w:p w14:paraId="1EDD42C4" w14:textId="77777777" w:rsidR="00534619" w:rsidRDefault="00534619" w:rsidP="00CB5E4A">
      <w:pPr>
        <w:ind w:firstLine="0"/>
        <w:rPr>
          <w:rFonts w:ascii="Arial" w:eastAsia="Arial" w:hAnsi="Arial" w:cs="Arial"/>
          <w:b/>
          <w:smallCaps/>
          <w:color w:val="000000" w:themeColor="text1"/>
        </w:rPr>
      </w:pPr>
    </w:p>
    <w:p w14:paraId="0B4C23DC" w14:textId="77777777" w:rsidR="00534619" w:rsidRDefault="00534619" w:rsidP="00CB5E4A">
      <w:pPr>
        <w:ind w:firstLine="0"/>
        <w:rPr>
          <w:rFonts w:ascii="Arial" w:eastAsia="Arial" w:hAnsi="Arial" w:cs="Arial"/>
          <w:b/>
          <w:smallCaps/>
          <w:color w:val="000000" w:themeColor="text1"/>
        </w:rPr>
      </w:pPr>
    </w:p>
    <w:p w14:paraId="76573655" w14:textId="77777777" w:rsidR="00534619" w:rsidRDefault="00534619" w:rsidP="00CB5E4A">
      <w:pPr>
        <w:ind w:firstLine="0"/>
        <w:rPr>
          <w:rFonts w:ascii="Arial" w:eastAsia="Arial" w:hAnsi="Arial" w:cs="Arial"/>
          <w:b/>
          <w:smallCaps/>
          <w:color w:val="000000" w:themeColor="text1"/>
        </w:rPr>
      </w:pPr>
    </w:p>
    <w:p w14:paraId="5B568E52" w14:textId="77777777" w:rsidR="00534619" w:rsidRPr="007B1724" w:rsidRDefault="00534619" w:rsidP="00CB5E4A">
      <w:pPr>
        <w:ind w:firstLine="0"/>
        <w:rPr>
          <w:rFonts w:ascii="Arial" w:eastAsia="Arial" w:hAnsi="Arial" w:cs="Arial"/>
          <w:b/>
          <w:smallCaps/>
          <w:color w:val="000000" w:themeColor="text1"/>
        </w:rPr>
      </w:pPr>
    </w:p>
    <w:p w14:paraId="6BCC2113" w14:textId="2AC4C07A"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lastRenderedPageBreak/>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27A8D" w14:textId="77777777" w:rsidR="00FD2955" w:rsidRDefault="00FD2955" w:rsidP="00D05666">
      <w:r>
        <w:separator/>
      </w:r>
    </w:p>
  </w:endnote>
  <w:endnote w:type="continuationSeparator" w:id="0">
    <w:p w14:paraId="3F839C5E" w14:textId="77777777" w:rsidR="00FD2955" w:rsidRDefault="00FD2955" w:rsidP="00D05666">
      <w:r>
        <w:continuationSeparator/>
      </w:r>
    </w:p>
  </w:endnote>
  <w:endnote w:type="continuationNotice" w:id="1">
    <w:p w14:paraId="5E397EA0" w14:textId="77777777" w:rsidR="00FD2955" w:rsidRDefault="00FD29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3757A" w14:textId="77777777" w:rsidR="00FD2955" w:rsidRDefault="00FD2955" w:rsidP="00D05666">
      <w:r>
        <w:separator/>
      </w:r>
    </w:p>
  </w:footnote>
  <w:footnote w:type="continuationSeparator" w:id="0">
    <w:p w14:paraId="708E0A55" w14:textId="77777777" w:rsidR="00FD2955" w:rsidRDefault="00FD2955" w:rsidP="00D05666">
      <w:r>
        <w:continuationSeparator/>
      </w:r>
    </w:p>
  </w:footnote>
  <w:footnote w:type="continuationNotice" w:id="1">
    <w:p w14:paraId="745D489E" w14:textId="77777777" w:rsidR="00FD2955" w:rsidRDefault="00FD295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0E678C1"/>
    <w:multiLevelType w:val="multilevel"/>
    <w:tmpl w:val="C3C039E0"/>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BED034B"/>
    <w:multiLevelType w:val="hybridMultilevel"/>
    <w:tmpl w:val="AC781D24"/>
    <w:lvl w:ilvl="0" w:tplc="37C29EB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2287778">
    <w:abstractNumId w:val="9"/>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1"/>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10"/>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 w:numId="51" w16cid:durableId="1686127014">
    <w:abstractNumId w:val="8"/>
  </w:num>
  <w:num w:numId="52" w16cid:durableId="226960339">
    <w:abstractNumId w:val="5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DD9"/>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2B03"/>
    <w:rsid w:val="000930F0"/>
    <w:rsid w:val="000945B2"/>
    <w:rsid w:val="00094FC1"/>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1EF"/>
    <w:rsid w:val="000C3F71"/>
    <w:rsid w:val="000C4DF9"/>
    <w:rsid w:val="000C5CD0"/>
    <w:rsid w:val="000C5D95"/>
    <w:rsid w:val="000C6068"/>
    <w:rsid w:val="000C625C"/>
    <w:rsid w:val="000D0B55"/>
    <w:rsid w:val="000D13D6"/>
    <w:rsid w:val="000D18E9"/>
    <w:rsid w:val="000D26D8"/>
    <w:rsid w:val="000D2F83"/>
    <w:rsid w:val="000D412D"/>
    <w:rsid w:val="000D4406"/>
    <w:rsid w:val="000D4ACE"/>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2CD"/>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79"/>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26E"/>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8EE"/>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E41"/>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70"/>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8F1"/>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A4B"/>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982"/>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998"/>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D74E3"/>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3C6"/>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57"/>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B0"/>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619"/>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3F20"/>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681"/>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3B9"/>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5EF"/>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5E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EB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177"/>
    <w:rsid w:val="00720E2A"/>
    <w:rsid w:val="0072163C"/>
    <w:rsid w:val="0072168C"/>
    <w:rsid w:val="00721A8D"/>
    <w:rsid w:val="00721C5B"/>
    <w:rsid w:val="00721E06"/>
    <w:rsid w:val="00722B34"/>
    <w:rsid w:val="00723C3F"/>
    <w:rsid w:val="007243EB"/>
    <w:rsid w:val="00724719"/>
    <w:rsid w:val="00724B68"/>
    <w:rsid w:val="00724BB7"/>
    <w:rsid w:val="00725AB6"/>
    <w:rsid w:val="00725D1E"/>
    <w:rsid w:val="00726D3A"/>
    <w:rsid w:val="00726E63"/>
    <w:rsid w:val="007306D3"/>
    <w:rsid w:val="007317B5"/>
    <w:rsid w:val="00731D1E"/>
    <w:rsid w:val="00731DD0"/>
    <w:rsid w:val="0073210C"/>
    <w:rsid w:val="0073238A"/>
    <w:rsid w:val="007324A0"/>
    <w:rsid w:val="00732CB6"/>
    <w:rsid w:val="007334EA"/>
    <w:rsid w:val="0073352B"/>
    <w:rsid w:val="00733758"/>
    <w:rsid w:val="00734BBA"/>
    <w:rsid w:val="007351A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3C66"/>
    <w:rsid w:val="007B4DFE"/>
    <w:rsid w:val="007B6219"/>
    <w:rsid w:val="007B6AEC"/>
    <w:rsid w:val="007B7C03"/>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32"/>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1DAA"/>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FF3"/>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CCB"/>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BB6"/>
    <w:rsid w:val="008C5210"/>
    <w:rsid w:val="008C5433"/>
    <w:rsid w:val="008C5658"/>
    <w:rsid w:val="008C6767"/>
    <w:rsid w:val="008C6D60"/>
    <w:rsid w:val="008C7B15"/>
    <w:rsid w:val="008C7CA2"/>
    <w:rsid w:val="008D07EC"/>
    <w:rsid w:val="008D1798"/>
    <w:rsid w:val="008D277C"/>
    <w:rsid w:val="008D2D3D"/>
    <w:rsid w:val="008D3AE8"/>
    <w:rsid w:val="008D4BF9"/>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3B"/>
    <w:rsid w:val="009841CD"/>
    <w:rsid w:val="00984F6B"/>
    <w:rsid w:val="009855D4"/>
    <w:rsid w:val="00985A84"/>
    <w:rsid w:val="00985BB8"/>
    <w:rsid w:val="00985F55"/>
    <w:rsid w:val="009861F7"/>
    <w:rsid w:val="00986212"/>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19D"/>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10C"/>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D0F"/>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3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DA1"/>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6D2"/>
    <w:rsid w:val="00D83945"/>
    <w:rsid w:val="00D83C57"/>
    <w:rsid w:val="00D83F39"/>
    <w:rsid w:val="00D84542"/>
    <w:rsid w:val="00D84B93"/>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B70"/>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0E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62"/>
    <w:rsid w:val="00E7230D"/>
    <w:rsid w:val="00E729B9"/>
    <w:rsid w:val="00E72AC2"/>
    <w:rsid w:val="00E73CF3"/>
    <w:rsid w:val="00E74774"/>
    <w:rsid w:val="00E7520F"/>
    <w:rsid w:val="00E75227"/>
    <w:rsid w:val="00E7617F"/>
    <w:rsid w:val="00E76292"/>
    <w:rsid w:val="00E76434"/>
    <w:rsid w:val="00E76E1F"/>
    <w:rsid w:val="00E77582"/>
    <w:rsid w:val="00E775BD"/>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723"/>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A8A"/>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6FFD"/>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2A"/>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E42"/>
    <w:rsid w:val="00F84093"/>
    <w:rsid w:val="00F84C15"/>
    <w:rsid w:val="00F85285"/>
    <w:rsid w:val="00F85F5F"/>
    <w:rsid w:val="00F869FF"/>
    <w:rsid w:val="00F86D50"/>
    <w:rsid w:val="00F86F43"/>
    <w:rsid w:val="00F87DF1"/>
    <w:rsid w:val="00F91643"/>
    <w:rsid w:val="00F929B7"/>
    <w:rsid w:val="00F9327D"/>
    <w:rsid w:val="00F932C6"/>
    <w:rsid w:val="00F9415C"/>
    <w:rsid w:val="00F94D71"/>
    <w:rsid w:val="00F95039"/>
    <w:rsid w:val="00F952BE"/>
    <w:rsid w:val="00F953B3"/>
    <w:rsid w:val="00F9566B"/>
    <w:rsid w:val="00F9567B"/>
    <w:rsid w:val="00F9576C"/>
    <w:rsid w:val="00F95EEE"/>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955"/>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48"/>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1A426E"/>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A426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0970"/>
    <w:rsid w:val="000E3D5E"/>
    <w:rsid w:val="000E62D1"/>
    <w:rsid w:val="001029B0"/>
    <w:rsid w:val="001251FC"/>
    <w:rsid w:val="00127A9E"/>
    <w:rsid w:val="00135BF3"/>
    <w:rsid w:val="001A6EE0"/>
    <w:rsid w:val="001E3B26"/>
    <w:rsid w:val="001E7960"/>
    <w:rsid w:val="002078D3"/>
    <w:rsid w:val="00256A57"/>
    <w:rsid w:val="00295EF8"/>
    <w:rsid w:val="002C0B92"/>
    <w:rsid w:val="002C1509"/>
    <w:rsid w:val="002D7370"/>
    <w:rsid w:val="002E4C41"/>
    <w:rsid w:val="003661A6"/>
    <w:rsid w:val="004161F4"/>
    <w:rsid w:val="00430113"/>
    <w:rsid w:val="00460C76"/>
    <w:rsid w:val="0046126A"/>
    <w:rsid w:val="004C214A"/>
    <w:rsid w:val="004D38E9"/>
    <w:rsid w:val="00515E63"/>
    <w:rsid w:val="00565992"/>
    <w:rsid w:val="006063B9"/>
    <w:rsid w:val="00651D8D"/>
    <w:rsid w:val="00652F79"/>
    <w:rsid w:val="006535EF"/>
    <w:rsid w:val="00685665"/>
    <w:rsid w:val="006A33E5"/>
    <w:rsid w:val="006D77F5"/>
    <w:rsid w:val="00720177"/>
    <w:rsid w:val="007260B3"/>
    <w:rsid w:val="00731487"/>
    <w:rsid w:val="00731DD0"/>
    <w:rsid w:val="00737C4C"/>
    <w:rsid w:val="0078514A"/>
    <w:rsid w:val="007B7C03"/>
    <w:rsid w:val="007C7D73"/>
    <w:rsid w:val="007F25D7"/>
    <w:rsid w:val="00805D32"/>
    <w:rsid w:val="00810A25"/>
    <w:rsid w:val="00846F78"/>
    <w:rsid w:val="00881536"/>
    <w:rsid w:val="008C4BB6"/>
    <w:rsid w:val="008D6E2A"/>
    <w:rsid w:val="00906FC8"/>
    <w:rsid w:val="00915DD0"/>
    <w:rsid w:val="00926BF1"/>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971E7"/>
    <w:rsid w:val="00BE535F"/>
    <w:rsid w:val="00C13521"/>
    <w:rsid w:val="00C6212D"/>
    <w:rsid w:val="00C64F5A"/>
    <w:rsid w:val="00C73D0F"/>
    <w:rsid w:val="00C86D60"/>
    <w:rsid w:val="00CB0E36"/>
    <w:rsid w:val="00CD27B6"/>
    <w:rsid w:val="00CD586D"/>
    <w:rsid w:val="00CF4CEB"/>
    <w:rsid w:val="00D1288B"/>
    <w:rsid w:val="00D22DA1"/>
    <w:rsid w:val="00D836D2"/>
    <w:rsid w:val="00DE23D8"/>
    <w:rsid w:val="00E464CE"/>
    <w:rsid w:val="00E706A7"/>
    <w:rsid w:val="00EF6792"/>
    <w:rsid w:val="00F44215"/>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12</Pages>
  <Words>10409</Words>
  <Characters>5934</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16311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166</cp:revision>
  <cp:lastPrinted>2021-11-03T05:49:00Z</cp:lastPrinted>
  <dcterms:created xsi:type="dcterms:W3CDTF">2024-11-27T12:12:00Z</dcterms:created>
  <dcterms:modified xsi:type="dcterms:W3CDTF">2026-04-20T11:29:00Z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